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F" w:rsidRPr="00CE4A56" w:rsidRDefault="005B322F" w:rsidP="00CE4A56">
      <w:pPr>
        <w:spacing w:line="240" w:lineRule="auto"/>
        <w:ind w:righ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4A56">
        <w:rPr>
          <w:rFonts w:ascii="Arial" w:hAnsi="Arial" w:cs="Arial"/>
          <w:b/>
          <w:color w:val="auto"/>
          <w:sz w:val="24"/>
          <w:szCs w:val="24"/>
        </w:rPr>
        <w:t>АДМИНИСТРАЦИЯ НОВОСЫДИНСКОГО  СЕЛЬСОВЕТА</w:t>
      </w:r>
    </w:p>
    <w:p w:rsidR="005B322F" w:rsidRPr="00CE4A56" w:rsidRDefault="005B322F" w:rsidP="00CE4A56">
      <w:pPr>
        <w:spacing w:line="240" w:lineRule="auto"/>
        <w:ind w:righ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4A56">
        <w:rPr>
          <w:rFonts w:ascii="Arial" w:hAnsi="Arial" w:cs="Arial"/>
          <w:b/>
          <w:color w:val="auto"/>
          <w:sz w:val="24"/>
          <w:szCs w:val="24"/>
        </w:rPr>
        <w:t>КРАСНОТУРАНСКОГО РАЙОНА КРАСНОЯРСКОГО  КРАЯ</w:t>
      </w:r>
    </w:p>
    <w:p w:rsidR="005B322F" w:rsidRPr="00CE4A56" w:rsidRDefault="005B322F" w:rsidP="005B322F">
      <w:pPr>
        <w:spacing w:line="240" w:lineRule="auto"/>
        <w:ind w:right="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1C3D13" w:rsidRPr="00CE4A56" w:rsidRDefault="00562828">
      <w:pPr>
        <w:spacing w:line="259" w:lineRule="auto"/>
        <w:ind w:left="11" w:right="0" w:hanging="10"/>
        <w:jc w:val="center"/>
        <w:rPr>
          <w:rFonts w:ascii="Arial" w:hAnsi="Arial" w:cs="Arial"/>
          <w:b/>
          <w:sz w:val="24"/>
          <w:szCs w:val="24"/>
        </w:rPr>
      </w:pPr>
      <w:r w:rsidRPr="00CE4A56">
        <w:rPr>
          <w:rFonts w:ascii="Arial" w:hAnsi="Arial" w:cs="Arial"/>
          <w:b/>
          <w:sz w:val="24"/>
          <w:szCs w:val="24"/>
        </w:rPr>
        <w:t>ПОСТАНОВЛЕНИЕ</w:t>
      </w:r>
    </w:p>
    <w:p w:rsidR="005B322F" w:rsidRPr="00CE4A56" w:rsidRDefault="005B322F">
      <w:pPr>
        <w:spacing w:line="259" w:lineRule="auto"/>
        <w:ind w:left="11" w:right="0" w:hanging="10"/>
        <w:jc w:val="center"/>
        <w:rPr>
          <w:rFonts w:ascii="Arial" w:hAnsi="Arial" w:cs="Arial"/>
          <w:sz w:val="24"/>
          <w:szCs w:val="24"/>
        </w:rPr>
      </w:pPr>
    </w:p>
    <w:p w:rsidR="001C3D13" w:rsidRPr="00CE4A56" w:rsidRDefault="00562828">
      <w:pPr>
        <w:tabs>
          <w:tab w:val="center" w:pos="603"/>
          <w:tab w:val="center" w:pos="5013"/>
          <w:tab w:val="center" w:pos="9236"/>
        </w:tabs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CE4A56">
        <w:rPr>
          <w:rFonts w:ascii="Arial" w:eastAsia="Calibri" w:hAnsi="Arial" w:cs="Arial"/>
          <w:sz w:val="24"/>
          <w:szCs w:val="24"/>
        </w:rPr>
        <w:tab/>
      </w:r>
      <w:r w:rsidR="00CE4A56" w:rsidRPr="00CE4A56">
        <w:rPr>
          <w:rFonts w:ascii="Arial" w:hAnsi="Arial" w:cs="Arial"/>
          <w:sz w:val="24"/>
          <w:szCs w:val="24"/>
        </w:rPr>
        <w:t>25</w:t>
      </w:r>
      <w:r w:rsidR="005B322F" w:rsidRPr="00CE4A56">
        <w:rPr>
          <w:rFonts w:ascii="Arial" w:hAnsi="Arial" w:cs="Arial"/>
          <w:sz w:val="24"/>
          <w:szCs w:val="24"/>
        </w:rPr>
        <w:t>.12.202</w:t>
      </w:r>
      <w:r w:rsidR="00212924" w:rsidRPr="00CE4A56">
        <w:rPr>
          <w:rFonts w:ascii="Arial" w:hAnsi="Arial" w:cs="Arial"/>
          <w:sz w:val="24"/>
          <w:szCs w:val="24"/>
        </w:rPr>
        <w:t>3</w:t>
      </w:r>
      <w:r w:rsidR="005B322F" w:rsidRPr="00CE4A56">
        <w:rPr>
          <w:rFonts w:ascii="Arial" w:hAnsi="Arial" w:cs="Arial"/>
          <w:sz w:val="24"/>
          <w:szCs w:val="24"/>
        </w:rPr>
        <w:t xml:space="preserve">                                   село </w:t>
      </w:r>
      <w:proofErr w:type="gramStart"/>
      <w:r w:rsidR="005B322F" w:rsidRPr="00CE4A56">
        <w:rPr>
          <w:rFonts w:ascii="Arial" w:hAnsi="Arial" w:cs="Arial"/>
          <w:sz w:val="24"/>
          <w:szCs w:val="24"/>
        </w:rPr>
        <w:t>Новая</w:t>
      </w:r>
      <w:proofErr w:type="gramEnd"/>
      <w:r w:rsidR="005B322F" w:rsidRPr="00CE4A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22F" w:rsidRPr="00CE4A56">
        <w:rPr>
          <w:rFonts w:ascii="Arial" w:hAnsi="Arial" w:cs="Arial"/>
          <w:sz w:val="24"/>
          <w:szCs w:val="24"/>
        </w:rPr>
        <w:t>Сыда</w:t>
      </w:r>
      <w:proofErr w:type="spellEnd"/>
      <w:r w:rsidRPr="00CE4A56">
        <w:rPr>
          <w:rFonts w:ascii="Arial" w:hAnsi="Arial" w:cs="Arial"/>
          <w:sz w:val="24"/>
          <w:szCs w:val="24"/>
        </w:rPr>
        <w:tab/>
      </w:r>
      <w:r w:rsidR="005B322F" w:rsidRPr="00CE4A56">
        <w:rPr>
          <w:rFonts w:ascii="Arial" w:hAnsi="Arial" w:cs="Arial"/>
          <w:sz w:val="24"/>
          <w:szCs w:val="24"/>
        </w:rPr>
        <w:t xml:space="preserve">№ </w:t>
      </w:r>
      <w:r w:rsidR="00CE4A56" w:rsidRPr="00CE4A56">
        <w:rPr>
          <w:rFonts w:ascii="Arial" w:hAnsi="Arial" w:cs="Arial"/>
          <w:sz w:val="24"/>
          <w:szCs w:val="24"/>
        </w:rPr>
        <w:t>34-п</w:t>
      </w:r>
    </w:p>
    <w:p w:rsidR="005B322F" w:rsidRPr="00CE4A56" w:rsidRDefault="005B322F">
      <w:pPr>
        <w:tabs>
          <w:tab w:val="center" w:pos="603"/>
          <w:tab w:val="center" w:pos="5013"/>
          <w:tab w:val="center" w:pos="9236"/>
        </w:tabs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:rsidR="00CE4A56" w:rsidRPr="00CE4A56" w:rsidRDefault="00CE4A56" w:rsidP="00CE4A56">
      <w:pPr>
        <w:spacing w:after="460" w:line="216" w:lineRule="auto"/>
        <w:ind w:left="-5" w:hanging="10"/>
        <w:rPr>
          <w:rFonts w:ascii="Arial" w:hAnsi="Arial" w:cs="Arial"/>
          <w:sz w:val="24"/>
          <w:szCs w:val="24"/>
        </w:rPr>
      </w:pPr>
    </w:p>
    <w:p w:rsidR="001C3D13" w:rsidRPr="00CE4A56" w:rsidRDefault="00562828" w:rsidP="00CE4A56">
      <w:pPr>
        <w:spacing w:after="460" w:line="216" w:lineRule="auto"/>
        <w:ind w:left="-5" w:hanging="1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</w:p>
    <w:p w:rsidR="001C3D13" w:rsidRPr="00CE4A56" w:rsidRDefault="00562828" w:rsidP="00CE4A56">
      <w:pPr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В целях достоверности финансовой отчетности</w:t>
      </w:r>
      <w:r w:rsidR="001E2C93" w:rsidRPr="00CE4A56">
        <w:rPr>
          <w:rFonts w:ascii="Arial" w:hAnsi="Arial" w:cs="Arial"/>
          <w:sz w:val="24"/>
          <w:szCs w:val="24"/>
        </w:rPr>
        <w:t xml:space="preserve">, </w:t>
      </w:r>
      <w:r w:rsidRPr="00CE4A56">
        <w:rPr>
          <w:rFonts w:ascii="Arial" w:hAnsi="Arial" w:cs="Arial"/>
          <w:sz w:val="24"/>
          <w:szCs w:val="24"/>
        </w:rPr>
        <w:t xml:space="preserve">в соответствии </w:t>
      </w:r>
      <w:r w:rsidR="00781E4D" w:rsidRPr="00CE4A56">
        <w:rPr>
          <w:rFonts w:ascii="Arial" w:hAnsi="Arial" w:cs="Arial"/>
          <w:sz w:val="24"/>
          <w:szCs w:val="24"/>
        </w:rPr>
        <w:t xml:space="preserve">                                     </w:t>
      </w:r>
      <w:r w:rsidR="001E2C93" w:rsidRPr="00CE4A56">
        <w:rPr>
          <w:rFonts w:ascii="Arial" w:hAnsi="Arial" w:cs="Arial"/>
          <w:sz w:val="24"/>
          <w:szCs w:val="24"/>
        </w:rPr>
        <w:t xml:space="preserve">со ст.11 Федерального закона от 06.12.2011 № 402-ФЗ «О бухгалтерском учете», </w:t>
      </w:r>
      <w:r w:rsidRPr="00CE4A56">
        <w:rPr>
          <w:rFonts w:ascii="Arial" w:hAnsi="Arial" w:cs="Arial"/>
          <w:sz w:val="24"/>
          <w:szCs w:val="24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CE4A56">
        <w:rPr>
          <w:rFonts w:ascii="Arial" w:hAnsi="Arial" w:cs="Arial"/>
          <w:sz w:val="24"/>
          <w:szCs w:val="24"/>
        </w:rPr>
        <w:t xml:space="preserve"> </w:t>
      </w:r>
      <w:r w:rsidRPr="00CE4A56">
        <w:rPr>
          <w:rFonts w:ascii="Arial" w:hAnsi="Arial" w:cs="Arial"/>
          <w:sz w:val="24"/>
          <w:szCs w:val="24"/>
        </w:rPr>
        <w:t xml:space="preserve">(далее — Методические указания № 49), руководствуясь Уставом муниципального образования </w:t>
      </w:r>
      <w:r w:rsidR="005B322F" w:rsidRPr="00CE4A56">
        <w:rPr>
          <w:rFonts w:ascii="Arial" w:hAnsi="Arial" w:cs="Arial"/>
          <w:sz w:val="24"/>
          <w:szCs w:val="24"/>
        </w:rPr>
        <w:t>Новосыдинский сельсовет</w:t>
      </w:r>
      <w:r w:rsidRPr="00CE4A56">
        <w:rPr>
          <w:rFonts w:ascii="Arial" w:hAnsi="Arial" w:cs="Arial"/>
          <w:sz w:val="24"/>
          <w:szCs w:val="24"/>
        </w:rPr>
        <w:t xml:space="preserve">, </w:t>
      </w:r>
    </w:p>
    <w:p w:rsidR="00781E4D" w:rsidRPr="00CE4A56" w:rsidRDefault="00781E4D" w:rsidP="00CE4A56">
      <w:pPr>
        <w:spacing w:after="233" w:line="259" w:lineRule="auto"/>
        <w:ind w:left="577" w:right="0" w:hanging="10"/>
        <w:rPr>
          <w:rFonts w:ascii="Arial" w:hAnsi="Arial" w:cs="Arial"/>
          <w:b/>
          <w:sz w:val="24"/>
          <w:szCs w:val="24"/>
        </w:rPr>
      </w:pPr>
    </w:p>
    <w:p w:rsidR="001C3D13" w:rsidRPr="00CE4A56" w:rsidRDefault="00562828">
      <w:pPr>
        <w:spacing w:after="233" w:line="259" w:lineRule="auto"/>
        <w:ind w:left="577" w:right="0" w:hanging="10"/>
        <w:jc w:val="center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b/>
          <w:sz w:val="24"/>
          <w:szCs w:val="24"/>
        </w:rPr>
        <w:t>ПОСТАНОВ</w:t>
      </w:r>
      <w:r w:rsidR="001E2C93" w:rsidRPr="00CE4A56">
        <w:rPr>
          <w:rFonts w:ascii="Arial" w:hAnsi="Arial" w:cs="Arial"/>
          <w:b/>
          <w:sz w:val="24"/>
          <w:szCs w:val="24"/>
        </w:rPr>
        <w:t>ЛЯ</w:t>
      </w:r>
      <w:r w:rsidR="00CE4A56" w:rsidRPr="00CE4A56">
        <w:rPr>
          <w:rFonts w:ascii="Arial" w:hAnsi="Arial" w:cs="Arial"/>
          <w:b/>
          <w:sz w:val="24"/>
          <w:szCs w:val="24"/>
        </w:rPr>
        <w:t>ЕТ</w:t>
      </w:r>
      <w:r w:rsidRPr="00CE4A56">
        <w:rPr>
          <w:rFonts w:ascii="Arial" w:hAnsi="Arial" w:cs="Arial"/>
          <w:b/>
          <w:sz w:val="24"/>
          <w:szCs w:val="24"/>
        </w:rPr>
        <w:t>:</w:t>
      </w:r>
    </w:p>
    <w:p w:rsidR="001C3D13" w:rsidRPr="00CE4A56" w:rsidRDefault="00562828" w:rsidP="00781E4D">
      <w:pPr>
        <w:numPr>
          <w:ilvl w:val="0"/>
          <w:numId w:val="1"/>
        </w:numPr>
        <w:ind w:left="0" w:right="0" w:firstLine="409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Утвердить Порядок проведения инвентаризации дебиторской </w:t>
      </w:r>
      <w:r w:rsidR="00781E4D" w:rsidRPr="00CE4A56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E4A56">
        <w:rPr>
          <w:rFonts w:ascii="Arial" w:hAnsi="Arial" w:cs="Arial"/>
          <w:sz w:val="24"/>
          <w:szCs w:val="24"/>
        </w:rPr>
        <w:t xml:space="preserve">и кредиторской задолженности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</w:t>
      </w:r>
      <w:r w:rsidR="00CE4A56" w:rsidRPr="00CE4A56">
        <w:rPr>
          <w:rFonts w:ascii="Arial" w:hAnsi="Arial" w:cs="Arial"/>
          <w:sz w:val="24"/>
          <w:szCs w:val="24"/>
        </w:rPr>
        <w:t xml:space="preserve">ого </w:t>
      </w:r>
      <w:r w:rsidR="005B322F" w:rsidRPr="00CE4A56">
        <w:rPr>
          <w:rFonts w:ascii="Arial" w:hAnsi="Arial" w:cs="Arial"/>
          <w:sz w:val="24"/>
          <w:szCs w:val="24"/>
        </w:rPr>
        <w:t>сельсовет</w:t>
      </w:r>
      <w:r w:rsidR="00CE4A56" w:rsidRPr="00CE4A56">
        <w:rPr>
          <w:rFonts w:ascii="Arial" w:hAnsi="Arial" w:cs="Arial"/>
          <w:sz w:val="24"/>
          <w:szCs w:val="24"/>
        </w:rPr>
        <w:t>а</w:t>
      </w:r>
      <w:r w:rsidRPr="00CE4A56">
        <w:rPr>
          <w:rFonts w:ascii="Arial" w:hAnsi="Arial" w:cs="Arial"/>
          <w:sz w:val="24"/>
          <w:szCs w:val="24"/>
        </w:rPr>
        <w:t>.</w:t>
      </w:r>
    </w:p>
    <w:p w:rsidR="001C3D13" w:rsidRPr="00CE4A56" w:rsidRDefault="00562828" w:rsidP="00781E4D">
      <w:pPr>
        <w:numPr>
          <w:ilvl w:val="0"/>
          <w:numId w:val="1"/>
        </w:numPr>
        <w:ind w:left="0" w:right="0" w:firstLine="409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Опубликовать  настоящее постановление</w:t>
      </w:r>
      <w:r w:rsidR="00CE4A56" w:rsidRPr="00CE4A56">
        <w:rPr>
          <w:rFonts w:ascii="Arial" w:hAnsi="Arial" w:cs="Arial"/>
          <w:sz w:val="24"/>
          <w:szCs w:val="24"/>
        </w:rPr>
        <w:t xml:space="preserve"> в газете «Ведомости органов местного самоуправления села </w:t>
      </w:r>
      <w:proofErr w:type="gramStart"/>
      <w:r w:rsidR="00CE4A56" w:rsidRPr="00CE4A56">
        <w:rPr>
          <w:rFonts w:ascii="Arial" w:hAnsi="Arial" w:cs="Arial"/>
          <w:sz w:val="24"/>
          <w:szCs w:val="24"/>
        </w:rPr>
        <w:t>Новая</w:t>
      </w:r>
      <w:proofErr w:type="gramEnd"/>
      <w:r w:rsidR="00CE4A56" w:rsidRPr="00CE4A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A56" w:rsidRPr="00CE4A56">
        <w:rPr>
          <w:rFonts w:ascii="Arial" w:hAnsi="Arial" w:cs="Arial"/>
          <w:sz w:val="24"/>
          <w:szCs w:val="24"/>
        </w:rPr>
        <w:t>Сыда</w:t>
      </w:r>
      <w:proofErr w:type="spellEnd"/>
      <w:r w:rsidR="00CE4A56" w:rsidRPr="00CE4A56">
        <w:rPr>
          <w:rFonts w:ascii="Arial" w:hAnsi="Arial" w:cs="Arial"/>
          <w:sz w:val="24"/>
          <w:szCs w:val="24"/>
        </w:rPr>
        <w:t>»</w:t>
      </w:r>
      <w:r w:rsidRPr="00CE4A56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r w:rsidR="005B322F" w:rsidRPr="00CE4A56">
        <w:rPr>
          <w:rFonts w:ascii="Arial" w:hAnsi="Arial" w:cs="Arial"/>
          <w:sz w:val="24"/>
          <w:szCs w:val="24"/>
        </w:rPr>
        <w:t>Новосыдинский сельсовет</w:t>
      </w:r>
      <w:r w:rsidRPr="00CE4A56">
        <w:rPr>
          <w:rFonts w:ascii="Arial" w:hAnsi="Arial" w:cs="Arial"/>
          <w:sz w:val="24"/>
          <w:szCs w:val="24"/>
        </w:rPr>
        <w:t>.</w:t>
      </w:r>
    </w:p>
    <w:p w:rsidR="001C3D13" w:rsidRPr="00CE4A56" w:rsidRDefault="00562828">
      <w:pPr>
        <w:numPr>
          <w:ilvl w:val="0"/>
          <w:numId w:val="1"/>
        </w:numPr>
        <w:spacing w:after="26"/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опубликования.</w:t>
      </w:r>
    </w:p>
    <w:p w:rsidR="001C3D13" w:rsidRPr="00CE4A56" w:rsidRDefault="00562828">
      <w:pPr>
        <w:numPr>
          <w:ilvl w:val="0"/>
          <w:numId w:val="1"/>
        </w:numPr>
        <w:spacing w:after="911"/>
        <w:ind w:right="0"/>
        <w:rPr>
          <w:rFonts w:ascii="Arial" w:hAnsi="Arial" w:cs="Arial"/>
          <w:sz w:val="24"/>
          <w:szCs w:val="24"/>
        </w:rPr>
      </w:pPr>
      <w:proofErr w:type="gramStart"/>
      <w:r w:rsidRPr="00CE4A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4A56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CE4A56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:rsidR="00CE4A56" w:rsidRPr="00CE4A56" w:rsidRDefault="00CE4A56" w:rsidP="00CE4A56">
      <w:pPr>
        <w:spacing w:line="259" w:lineRule="auto"/>
        <w:ind w:left="135" w:right="0" w:firstLine="0"/>
        <w:jc w:val="left"/>
        <w:rPr>
          <w:rFonts w:ascii="Arial" w:hAnsi="Arial" w:cs="Arial"/>
          <w:sz w:val="24"/>
          <w:szCs w:val="24"/>
        </w:rPr>
      </w:pPr>
    </w:p>
    <w:p w:rsidR="00CE4A56" w:rsidRPr="00CE4A56" w:rsidRDefault="00CE4A56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CE4A56" w:rsidRDefault="00CE4A56" w:rsidP="00CE4A56">
      <w:pPr>
        <w:spacing w:line="259" w:lineRule="auto"/>
        <w:ind w:left="135" w:right="0" w:firstLine="0"/>
        <w:jc w:val="left"/>
        <w:rPr>
          <w:rFonts w:ascii="Arial" w:hAnsi="Arial" w:cs="Arial"/>
          <w:sz w:val="24"/>
          <w:szCs w:val="24"/>
        </w:rPr>
      </w:pPr>
    </w:p>
    <w:p w:rsidR="00CE4A56" w:rsidRDefault="00CE4A56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CE4A56" w:rsidRPr="00CE4A56" w:rsidRDefault="00CE4A56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E4A56">
        <w:rPr>
          <w:rFonts w:ascii="Arial" w:hAnsi="Arial" w:cs="Arial"/>
          <w:sz w:val="24"/>
          <w:szCs w:val="24"/>
        </w:rPr>
        <w:t xml:space="preserve"> </w:t>
      </w:r>
      <w:r w:rsidR="00562828" w:rsidRPr="00CE4A56">
        <w:rPr>
          <w:rFonts w:ascii="Arial" w:hAnsi="Arial" w:cs="Arial"/>
          <w:sz w:val="24"/>
          <w:szCs w:val="24"/>
        </w:rPr>
        <w:t xml:space="preserve">Глава </w:t>
      </w:r>
    </w:p>
    <w:p w:rsidR="001E2C93" w:rsidRPr="00CE4A56" w:rsidRDefault="00CE4A56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="001E2C93" w:rsidRPr="00CE4A56">
        <w:rPr>
          <w:rFonts w:ascii="Arial" w:hAnsi="Arial" w:cs="Arial"/>
          <w:sz w:val="24"/>
          <w:szCs w:val="24"/>
        </w:rPr>
        <w:t xml:space="preserve">   </w:t>
      </w:r>
      <w:r w:rsidR="00562828" w:rsidRPr="00CE4A56">
        <w:rPr>
          <w:rFonts w:ascii="Arial" w:hAnsi="Arial" w:cs="Arial"/>
          <w:sz w:val="24"/>
          <w:szCs w:val="24"/>
        </w:rPr>
        <w:t xml:space="preserve">            </w:t>
      </w:r>
      <w:r w:rsidR="005B322F" w:rsidRPr="00CE4A56">
        <w:rPr>
          <w:rFonts w:ascii="Arial" w:hAnsi="Arial" w:cs="Arial"/>
          <w:sz w:val="24"/>
          <w:szCs w:val="24"/>
        </w:rPr>
        <w:t xml:space="preserve">                             </w:t>
      </w:r>
      <w:r w:rsidR="00781E4D" w:rsidRPr="00CE4A56">
        <w:rPr>
          <w:rFonts w:ascii="Arial" w:hAnsi="Arial" w:cs="Arial"/>
          <w:sz w:val="24"/>
          <w:szCs w:val="24"/>
        </w:rPr>
        <w:t xml:space="preserve">     </w:t>
      </w:r>
      <w:r w:rsidR="005B322F" w:rsidRPr="00CE4A56">
        <w:rPr>
          <w:rFonts w:ascii="Arial" w:hAnsi="Arial" w:cs="Arial"/>
          <w:sz w:val="24"/>
          <w:szCs w:val="24"/>
        </w:rPr>
        <w:t>А.Г. Гордиевский</w:t>
      </w:r>
      <w:r w:rsidR="00562828" w:rsidRPr="00CE4A56">
        <w:rPr>
          <w:rFonts w:ascii="Arial" w:hAnsi="Arial" w:cs="Arial"/>
          <w:sz w:val="24"/>
          <w:szCs w:val="24"/>
        </w:rPr>
        <w:t xml:space="preserve"> </w:t>
      </w:r>
    </w:p>
    <w:p w:rsidR="001E2C93" w:rsidRPr="00CE4A56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CE4A56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CE4A56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CE4A56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CE4A56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101B65">
      <w:pPr>
        <w:spacing w:line="240" w:lineRule="auto"/>
        <w:ind w:left="6237" w:right="0" w:firstLine="0"/>
        <w:rPr>
          <w:rFonts w:ascii="Arial" w:hAnsi="Arial" w:cs="Arial"/>
          <w:sz w:val="24"/>
          <w:szCs w:val="24"/>
        </w:rPr>
      </w:pPr>
    </w:p>
    <w:p w:rsidR="005B322F" w:rsidRPr="00CE4A56" w:rsidRDefault="005B322F" w:rsidP="00CE4A56">
      <w:pPr>
        <w:spacing w:line="240" w:lineRule="auto"/>
        <w:ind w:left="6237" w:right="0" w:firstLine="0"/>
        <w:jc w:val="right"/>
        <w:rPr>
          <w:rFonts w:ascii="Arial" w:hAnsi="Arial" w:cs="Arial"/>
          <w:sz w:val="24"/>
          <w:szCs w:val="24"/>
        </w:rPr>
      </w:pPr>
    </w:p>
    <w:p w:rsidR="00101B65" w:rsidRPr="00CE4A56" w:rsidRDefault="00101B65" w:rsidP="00CE4A56">
      <w:pPr>
        <w:spacing w:line="240" w:lineRule="auto"/>
        <w:ind w:left="6237" w:right="0" w:firstLine="0"/>
        <w:jc w:val="right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Утвержден </w:t>
      </w:r>
    </w:p>
    <w:p w:rsidR="00562828" w:rsidRPr="00CE4A56" w:rsidRDefault="005B322F" w:rsidP="00CE4A56">
      <w:pPr>
        <w:spacing w:line="240" w:lineRule="auto"/>
        <w:ind w:left="6237" w:right="0" w:firstLine="0"/>
        <w:jc w:val="right"/>
        <w:rPr>
          <w:rFonts w:ascii="Arial" w:hAnsi="Arial" w:cs="Arial"/>
          <w:b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постановлением Администрации Новосыдинского сельсовета </w:t>
      </w:r>
      <w:r w:rsidR="00CE4A56">
        <w:rPr>
          <w:rFonts w:ascii="Arial" w:hAnsi="Arial" w:cs="Arial"/>
          <w:sz w:val="24"/>
          <w:szCs w:val="24"/>
        </w:rPr>
        <w:t>от 25.12.2023 № 34-п</w:t>
      </w:r>
    </w:p>
    <w:p w:rsidR="00562828" w:rsidRPr="00CE4A56" w:rsidRDefault="00562828">
      <w:pPr>
        <w:spacing w:line="259" w:lineRule="auto"/>
        <w:ind w:left="11" w:right="1" w:hanging="10"/>
        <w:jc w:val="center"/>
        <w:rPr>
          <w:rFonts w:ascii="Arial" w:hAnsi="Arial" w:cs="Arial"/>
          <w:b/>
          <w:sz w:val="24"/>
          <w:szCs w:val="24"/>
        </w:rPr>
      </w:pPr>
    </w:p>
    <w:p w:rsidR="00562828" w:rsidRPr="00CE4A56" w:rsidRDefault="00562828">
      <w:pPr>
        <w:spacing w:line="259" w:lineRule="auto"/>
        <w:ind w:left="11" w:right="1" w:hanging="10"/>
        <w:jc w:val="center"/>
        <w:rPr>
          <w:rFonts w:ascii="Arial" w:hAnsi="Arial" w:cs="Arial"/>
          <w:b/>
          <w:sz w:val="24"/>
          <w:szCs w:val="24"/>
        </w:rPr>
      </w:pPr>
    </w:p>
    <w:p w:rsidR="001C3D13" w:rsidRPr="00CE4A56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b/>
          <w:sz w:val="24"/>
          <w:szCs w:val="24"/>
        </w:rPr>
        <w:t xml:space="preserve">ПОРЯДОК ПРОВЕДЕНИЯ ИНВЕНТАРИЗАЦИИ ДЕБИТОРСКОЙ И </w:t>
      </w:r>
    </w:p>
    <w:p w:rsidR="001C3D13" w:rsidRPr="00CE4A56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b/>
          <w:sz w:val="24"/>
          <w:szCs w:val="24"/>
        </w:rPr>
        <w:t xml:space="preserve">КРЕДИТОРСКОЙ ЗАДОЛЖЕННОСТИ АДМИНИСТРАЦИИ </w:t>
      </w:r>
    </w:p>
    <w:p w:rsidR="001C3D13" w:rsidRPr="00CE4A56" w:rsidRDefault="005B322F">
      <w:pPr>
        <w:spacing w:after="252"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b/>
          <w:sz w:val="24"/>
          <w:szCs w:val="24"/>
        </w:rPr>
        <w:t>НОВОСЫДИНСК</w:t>
      </w:r>
      <w:r w:rsidR="00CE4A56">
        <w:rPr>
          <w:rFonts w:ascii="Arial" w:hAnsi="Arial" w:cs="Arial"/>
          <w:b/>
          <w:sz w:val="24"/>
          <w:szCs w:val="24"/>
        </w:rPr>
        <w:t>ОГО</w:t>
      </w:r>
      <w:r w:rsidRPr="00CE4A56">
        <w:rPr>
          <w:rFonts w:ascii="Arial" w:hAnsi="Arial" w:cs="Arial"/>
          <w:b/>
          <w:sz w:val="24"/>
          <w:szCs w:val="24"/>
        </w:rPr>
        <w:t xml:space="preserve"> СЕЛЬСОВЕТ</w:t>
      </w:r>
      <w:r w:rsidR="00CE4A56">
        <w:rPr>
          <w:rFonts w:ascii="Arial" w:hAnsi="Arial" w:cs="Arial"/>
          <w:b/>
          <w:sz w:val="24"/>
          <w:szCs w:val="24"/>
        </w:rPr>
        <w:t>А</w:t>
      </w:r>
    </w:p>
    <w:p w:rsidR="001C3D13" w:rsidRPr="00CE4A56" w:rsidRDefault="00562828">
      <w:pPr>
        <w:spacing w:after="252" w:line="259" w:lineRule="auto"/>
        <w:ind w:left="294" w:right="284" w:hanging="10"/>
        <w:jc w:val="center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1. Общие положения</w:t>
      </w:r>
    </w:p>
    <w:p w:rsidR="001C3D13" w:rsidRPr="00CE4A56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</w:t>
      </w:r>
      <w:r w:rsidR="00CE4A56">
        <w:rPr>
          <w:rFonts w:ascii="Arial" w:hAnsi="Arial" w:cs="Arial"/>
          <w:sz w:val="24"/>
          <w:szCs w:val="24"/>
        </w:rPr>
        <w:t>ого</w:t>
      </w:r>
      <w:r w:rsidR="005B322F" w:rsidRPr="00CE4A56">
        <w:rPr>
          <w:rFonts w:ascii="Arial" w:hAnsi="Arial" w:cs="Arial"/>
          <w:sz w:val="24"/>
          <w:szCs w:val="24"/>
        </w:rPr>
        <w:t xml:space="preserve"> сельсовет</w:t>
      </w:r>
      <w:r w:rsidR="00CE4A56">
        <w:rPr>
          <w:rFonts w:ascii="Arial" w:hAnsi="Arial" w:cs="Arial"/>
          <w:sz w:val="24"/>
          <w:szCs w:val="24"/>
        </w:rPr>
        <w:t>а</w:t>
      </w:r>
      <w:r w:rsidRPr="00CE4A56">
        <w:rPr>
          <w:rFonts w:ascii="Arial" w:hAnsi="Arial" w:cs="Arial"/>
          <w:sz w:val="24"/>
          <w:szCs w:val="24"/>
        </w:rPr>
        <w:t xml:space="preserve"> в целях осуществления контроля по расходованию средств бюджета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>, повышения эффективности расходования средств бюджета, укрепления финансовой дисциплины.</w:t>
      </w:r>
    </w:p>
    <w:p w:rsidR="001C3D13" w:rsidRPr="00CE4A56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Инвентаризация дебиторской и кредиторской задолженности проводится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</w:t>
      </w:r>
      <w:r w:rsidRPr="00CE4A56">
        <w:rPr>
          <w:rFonts w:ascii="Arial" w:hAnsi="Arial" w:cs="Arial"/>
          <w:sz w:val="24"/>
          <w:szCs w:val="24"/>
        </w:rPr>
        <w:t>в целях:</w:t>
      </w:r>
    </w:p>
    <w:p w:rsidR="001C3D13" w:rsidRPr="00CE4A56" w:rsidRDefault="00562828" w:rsidP="00C93355">
      <w:pPr>
        <w:numPr>
          <w:ilvl w:val="0"/>
          <w:numId w:val="3"/>
        </w:numPr>
        <w:spacing w:after="38" w:line="216" w:lineRule="auto"/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укрепления финансовой дисциплины, своевременности проведения расчетов муниципальными </w:t>
      </w:r>
      <w:r w:rsidRPr="00CE4A56">
        <w:rPr>
          <w:rFonts w:ascii="Arial" w:hAnsi="Arial" w:cs="Arial"/>
          <w:sz w:val="24"/>
          <w:szCs w:val="24"/>
        </w:rPr>
        <w:tab/>
        <w:t>учрежде</w:t>
      </w:r>
      <w:r w:rsidR="00C93355">
        <w:rPr>
          <w:rFonts w:ascii="Arial" w:hAnsi="Arial" w:cs="Arial"/>
          <w:sz w:val="24"/>
          <w:szCs w:val="24"/>
        </w:rPr>
        <w:t xml:space="preserve">ниями, </w:t>
      </w:r>
      <w:r w:rsidR="00C93355">
        <w:rPr>
          <w:rFonts w:ascii="Arial" w:hAnsi="Arial" w:cs="Arial"/>
          <w:sz w:val="24"/>
          <w:szCs w:val="24"/>
        </w:rPr>
        <w:tab/>
        <w:t xml:space="preserve">Администрацией  </w:t>
      </w:r>
      <w:r w:rsidR="005B322F" w:rsidRPr="00CE4A56">
        <w:rPr>
          <w:rFonts w:ascii="Arial" w:hAnsi="Arial" w:cs="Arial"/>
          <w:sz w:val="24"/>
          <w:szCs w:val="24"/>
        </w:rPr>
        <w:t>Новосыдинск</w:t>
      </w:r>
      <w:r w:rsidR="00C93355">
        <w:rPr>
          <w:rFonts w:ascii="Arial" w:hAnsi="Arial" w:cs="Arial"/>
          <w:sz w:val="24"/>
          <w:szCs w:val="24"/>
        </w:rPr>
        <w:t>ого</w:t>
      </w:r>
      <w:r w:rsidR="005B322F" w:rsidRPr="00CE4A56">
        <w:rPr>
          <w:rFonts w:ascii="Arial" w:hAnsi="Arial" w:cs="Arial"/>
          <w:sz w:val="24"/>
          <w:szCs w:val="24"/>
        </w:rPr>
        <w:t xml:space="preserve"> сельсовет</w:t>
      </w:r>
      <w:r w:rsidR="00C93355">
        <w:rPr>
          <w:rFonts w:ascii="Arial" w:hAnsi="Arial" w:cs="Arial"/>
          <w:sz w:val="24"/>
          <w:szCs w:val="24"/>
        </w:rPr>
        <w:t>а</w:t>
      </w:r>
      <w:r w:rsidRPr="00CE4A56">
        <w:rPr>
          <w:rFonts w:ascii="Arial" w:hAnsi="Arial" w:cs="Arial"/>
          <w:sz w:val="24"/>
          <w:szCs w:val="24"/>
        </w:rPr>
        <w:t xml:space="preserve"> с физическими и юридическими лицами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    </w:t>
      </w:r>
      <w:r w:rsidRPr="00CE4A56">
        <w:rPr>
          <w:rFonts w:ascii="Arial" w:hAnsi="Arial" w:cs="Arial"/>
          <w:sz w:val="24"/>
          <w:szCs w:val="24"/>
        </w:rPr>
        <w:t xml:space="preserve">по принятым обязательствам; 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обеспечения текущего </w:t>
      </w:r>
      <w:proofErr w:type="gramStart"/>
      <w:r w:rsidRPr="00CE4A56">
        <w:rPr>
          <w:rFonts w:ascii="Arial" w:hAnsi="Arial" w:cs="Arial"/>
          <w:sz w:val="24"/>
          <w:szCs w:val="24"/>
        </w:rPr>
        <w:t>контроля за</w:t>
      </w:r>
      <w:proofErr w:type="gramEnd"/>
      <w:r w:rsidRPr="00CE4A56">
        <w:rPr>
          <w:rFonts w:ascii="Arial" w:hAnsi="Arial" w:cs="Arial"/>
          <w:sz w:val="24"/>
          <w:szCs w:val="24"/>
        </w:rPr>
        <w:t xml:space="preserve"> состоянием показ</w:t>
      </w:r>
      <w:bookmarkStart w:id="0" w:name="_GoBack"/>
      <w:bookmarkEnd w:id="0"/>
      <w:r w:rsidRPr="00CE4A56">
        <w:rPr>
          <w:rFonts w:ascii="Arial" w:hAnsi="Arial" w:cs="Arial"/>
          <w:sz w:val="24"/>
          <w:szCs w:val="24"/>
        </w:rPr>
        <w:t xml:space="preserve">ателей дебиторской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</w:t>
      </w:r>
      <w:r w:rsidRPr="00CE4A56">
        <w:rPr>
          <w:rFonts w:ascii="Arial" w:hAnsi="Arial" w:cs="Arial"/>
          <w:sz w:val="24"/>
          <w:szCs w:val="24"/>
        </w:rPr>
        <w:t>и кредиторской задолженности;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выявления изменений кредиторской задолженности на отчетную дату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</w:t>
      </w:r>
      <w:r w:rsidRPr="00CE4A56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выявления изменений дебиторской задолженности на отчетную дату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</w:t>
      </w:r>
      <w:r w:rsidRPr="00CE4A56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выработки оперативных решений по обеспечению своевременности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</w:t>
      </w:r>
      <w:r w:rsidRPr="00CE4A56">
        <w:rPr>
          <w:rFonts w:ascii="Arial" w:hAnsi="Arial" w:cs="Arial"/>
          <w:sz w:val="24"/>
          <w:szCs w:val="24"/>
        </w:rP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</w:t>
      </w:r>
    </w:p>
    <w:p w:rsidR="001C3D13" w:rsidRPr="00CE4A56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:rsidR="001C3D13" w:rsidRPr="00CE4A56" w:rsidRDefault="00562828">
      <w:pPr>
        <w:ind w:left="284"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1.3. В Порядке применяются следующие термины и понятия:</w:t>
      </w:r>
    </w:p>
    <w:p w:rsidR="001C3D13" w:rsidRPr="00CE4A56" w:rsidRDefault="00562828" w:rsidP="00781E4D">
      <w:pPr>
        <w:ind w:left="-15" w:right="0" w:firstLine="15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t>кредитор</w:t>
      </w:r>
      <w:r w:rsidRPr="00CE4A56">
        <w:rPr>
          <w:rFonts w:ascii="Arial" w:hAnsi="Arial" w:cs="Arial"/>
          <w:sz w:val="24"/>
          <w:szCs w:val="24"/>
        </w:rPr>
        <w:t xml:space="preserve"> - физическое или юридическое лицо, перед которым муниципальное учреждение или Администрация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 имеет имущественное (в том числе денежное) обязательство;</w:t>
      </w:r>
    </w:p>
    <w:p w:rsidR="00781E4D" w:rsidRPr="00CE4A56" w:rsidRDefault="00562828" w:rsidP="00781E4D">
      <w:pPr>
        <w:ind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lastRenderedPageBreak/>
        <w:t>дебитор</w:t>
      </w:r>
      <w:r w:rsidRPr="00CE4A56">
        <w:rPr>
          <w:rFonts w:ascii="Arial" w:hAnsi="Arial" w:cs="Arial"/>
          <w:sz w:val="24"/>
          <w:szCs w:val="24"/>
        </w:rPr>
        <w:t xml:space="preserve"> - юридическое или физическое лицо, имеющее денежную или</w:t>
      </w:r>
      <w:r w:rsidR="00781E4D" w:rsidRPr="00CE4A56">
        <w:rPr>
          <w:rFonts w:ascii="Arial" w:hAnsi="Arial" w:cs="Arial"/>
          <w:sz w:val="24"/>
          <w:szCs w:val="24"/>
        </w:rPr>
        <w:t xml:space="preserve"> </w:t>
      </w:r>
      <w:r w:rsidRPr="00CE4A56">
        <w:rPr>
          <w:rFonts w:ascii="Arial" w:hAnsi="Arial" w:cs="Arial"/>
          <w:sz w:val="24"/>
          <w:szCs w:val="24"/>
        </w:rPr>
        <w:t xml:space="preserve">имущественную задолженность по отношению к муниципальному учреждению или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, передавшему </w:t>
      </w:r>
      <w:r w:rsidR="0078169E" w:rsidRPr="00CE4A56">
        <w:rPr>
          <w:rFonts w:ascii="Arial" w:hAnsi="Arial" w:cs="Arial"/>
          <w:sz w:val="24"/>
          <w:szCs w:val="24"/>
        </w:rPr>
        <w:t xml:space="preserve">  </w:t>
      </w:r>
      <w:r w:rsidRPr="00CE4A56">
        <w:rPr>
          <w:rFonts w:ascii="Arial" w:hAnsi="Arial" w:cs="Arial"/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:rsidR="00781E4D" w:rsidRPr="00CE4A56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t>дебиторская задолженность</w:t>
      </w:r>
      <w:r w:rsidRPr="00CE4A56">
        <w:rPr>
          <w:rFonts w:ascii="Arial" w:hAnsi="Arial" w:cs="Arial"/>
          <w:sz w:val="24"/>
          <w:szCs w:val="24"/>
        </w:rPr>
        <w:t xml:space="preserve"> - существующее на отчетную дату имущественное требование муниципального учреждения или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 w:rsidRPr="00CE4A56">
        <w:rPr>
          <w:rFonts w:ascii="Arial" w:hAnsi="Arial" w:cs="Arial"/>
          <w:sz w:val="24"/>
          <w:szCs w:val="24"/>
        </w:rPr>
        <w:t>расчеты</w:t>
      </w:r>
      <w:proofErr w:type="gramEnd"/>
      <w:r w:rsidRPr="00CE4A56">
        <w:rPr>
          <w:rFonts w:ascii="Arial" w:hAnsi="Arial" w:cs="Arial"/>
          <w:sz w:val="24"/>
          <w:szCs w:val="24"/>
        </w:rP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; </w:t>
      </w:r>
    </w:p>
    <w:p w:rsidR="00781E4D" w:rsidRPr="00CE4A56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t>нереальная к взысканию дебиторская задолженность</w:t>
      </w:r>
      <w:r w:rsidRPr="00CE4A56">
        <w:rPr>
          <w:rFonts w:ascii="Arial" w:hAnsi="Arial" w:cs="Arial"/>
          <w:sz w:val="24"/>
          <w:szCs w:val="24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  </w:t>
      </w:r>
      <w:r w:rsidRPr="00CE4A56">
        <w:rPr>
          <w:rFonts w:ascii="Arial" w:hAnsi="Arial" w:cs="Arial"/>
          <w:sz w:val="24"/>
          <w:szCs w:val="24"/>
        </w:rPr>
        <w:t xml:space="preserve">на основании акта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, вследствие ликвидации юридического лица или смерти гражданина; </w:t>
      </w:r>
    </w:p>
    <w:p w:rsidR="00781E4D" w:rsidRPr="00CE4A56" w:rsidRDefault="00562828" w:rsidP="00781E4D">
      <w:pPr>
        <w:ind w:left="-15"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t>кредиторская задолженность</w:t>
      </w:r>
      <w:r w:rsidRPr="00CE4A56">
        <w:rPr>
          <w:rFonts w:ascii="Arial" w:hAnsi="Arial" w:cs="Arial"/>
          <w:sz w:val="24"/>
          <w:szCs w:val="24"/>
        </w:rPr>
        <w:t xml:space="preserve"> - существующее на отчетную дату обязательство муниципального учреждения или Администрации </w:t>
      </w:r>
      <w:r w:rsidR="005B322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, которое возникло в силу действия договора или правовой нормы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</w:t>
      </w:r>
      <w:r w:rsidRPr="00CE4A56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CE4A56">
        <w:rPr>
          <w:rFonts w:ascii="Arial" w:hAnsi="Arial" w:cs="Arial"/>
          <w:sz w:val="24"/>
          <w:szCs w:val="24"/>
        </w:rPr>
        <w:t>расчеты</w:t>
      </w:r>
      <w:proofErr w:type="gramEnd"/>
      <w:r w:rsidRPr="00CE4A56">
        <w:rPr>
          <w:rFonts w:ascii="Arial" w:hAnsi="Arial" w:cs="Arial"/>
          <w:sz w:val="24"/>
          <w:szCs w:val="24"/>
        </w:rPr>
        <w:t xml:space="preserve"> по которому должны привести к оттоку финансовых средств данного муниципального учреждения или </w:t>
      </w:r>
      <w:r w:rsidR="00A201DF" w:rsidRPr="00CE4A56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CE4A56">
        <w:rPr>
          <w:rFonts w:ascii="Arial" w:hAnsi="Arial" w:cs="Arial"/>
          <w:sz w:val="24"/>
          <w:szCs w:val="24"/>
        </w:rPr>
        <w:t>;</w:t>
      </w:r>
    </w:p>
    <w:p w:rsidR="00781E4D" w:rsidRPr="00CE4A56" w:rsidRDefault="00562828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t>просроченная кредиторская задолженность</w:t>
      </w:r>
      <w:r w:rsidRPr="00CE4A56">
        <w:rPr>
          <w:rFonts w:ascii="Arial" w:hAnsi="Arial" w:cs="Arial"/>
          <w:sz w:val="24"/>
          <w:szCs w:val="24"/>
        </w:rPr>
        <w:t xml:space="preserve"> - кредиторская задолженность, которая не исполнена в установленный срок; </w:t>
      </w:r>
    </w:p>
    <w:p w:rsidR="001C3D13" w:rsidRPr="00CE4A56" w:rsidRDefault="00562828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  <w:u w:val="single" w:color="000000"/>
        </w:rPr>
        <w:t>исковая давность</w:t>
      </w:r>
      <w:r w:rsidRPr="00CE4A56">
        <w:rPr>
          <w:rFonts w:ascii="Arial" w:hAnsi="Arial" w:cs="Arial"/>
          <w:sz w:val="24"/>
          <w:szCs w:val="24"/>
        </w:rP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</w:t>
      </w:r>
      <w:r w:rsidRPr="00CE4A56">
        <w:rPr>
          <w:rFonts w:ascii="Arial" w:hAnsi="Arial" w:cs="Arial"/>
          <w:sz w:val="24"/>
          <w:szCs w:val="24"/>
        </w:rPr>
        <w:t>в соответствии с нормами действующего законодательства Российской Федерации.</w:t>
      </w:r>
    </w:p>
    <w:p w:rsidR="00781E4D" w:rsidRPr="00CE4A56" w:rsidRDefault="00781E4D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C3D13" w:rsidRPr="00CE4A56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</w:t>
      </w:r>
    </w:p>
    <w:p w:rsidR="001C3D13" w:rsidRPr="00CE4A56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proofErr w:type="gramStart"/>
      <w:r w:rsidRPr="00CE4A56">
        <w:rPr>
          <w:rFonts w:ascii="Arial" w:hAnsi="Arial" w:cs="Arial"/>
          <w:sz w:val="24"/>
          <w:szCs w:val="24"/>
        </w:rPr>
        <w:t xml:space="preserve">Муниципальные учреждения, Администрация </w:t>
      </w:r>
      <w:r w:rsidR="00A201DF" w:rsidRP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 обязаны провести инвентаризацию дебиторской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</w:t>
      </w:r>
      <w:r w:rsidRPr="00CE4A56">
        <w:rPr>
          <w:rFonts w:ascii="Arial" w:hAnsi="Arial" w:cs="Arial"/>
          <w:sz w:val="24"/>
          <w:szCs w:val="24"/>
        </w:rPr>
        <w:t xml:space="preserve">и кредиторской задолженности по состоянию на 1 января года, следующего за отчетным в соответствии с требованиями Федерального закона от 06.12.2011 </w:t>
      </w:r>
      <w:r w:rsidR="00781E4D" w:rsidRPr="00CE4A56">
        <w:rPr>
          <w:rFonts w:ascii="Arial" w:hAnsi="Arial" w:cs="Arial"/>
          <w:sz w:val="24"/>
          <w:szCs w:val="24"/>
        </w:rPr>
        <w:t xml:space="preserve">                </w:t>
      </w:r>
      <w:r w:rsidRPr="00CE4A56">
        <w:rPr>
          <w:rFonts w:ascii="Arial" w:hAnsi="Arial" w:cs="Arial"/>
          <w:sz w:val="24"/>
          <w:szCs w:val="24"/>
        </w:rPr>
        <w:t xml:space="preserve">№ 402-ФЗ «О бухгалтерском учете», приказа Минфина России от 13 июня </w:t>
      </w:r>
      <w:r w:rsidR="00781E4D" w:rsidRPr="00CE4A56">
        <w:rPr>
          <w:rFonts w:ascii="Arial" w:hAnsi="Arial" w:cs="Arial"/>
          <w:sz w:val="24"/>
          <w:szCs w:val="24"/>
        </w:rPr>
        <w:t xml:space="preserve">                </w:t>
      </w:r>
      <w:r w:rsidRPr="00CE4A56">
        <w:rPr>
          <w:rFonts w:ascii="Arial" w:hAnsi="Arial" w:cs="Arial"/>
          <w:sz w:val="24"/>
          <w:szCs w:val="24"/>
        </w:rPr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 w:rsidRPr="00CE4A56">
        <w:rPr>
          <w:rFonts w:ascii="Arial" w:hAnsi="Arial" w:cs="Arial"/>
          <w:sz w:val="24"/>
          <w:szCs w:val="24"/>
        </w:rPr>
        <w:t xml:space="preserve">      </w:t>
      </w:r>
      <w:r w:rsidRPr="00CE4A56">
        <w:rPr>
          <w:rFonts w:ascii="Arial" w:hAnsi="Arial" w:cs="Arial"/>
          <w:sz w:val="24"/>
          <w:szCs w:val="24"/>
        </w:rPr>
        <w:t>и другими действующими нормативно-правовыми</w:t>
      </w:r>
      <w:proofErr w:type="gramEnd"/>
      <w:r w:rsidRPr="00CE4A56">
        <w:rPr>
          <w:rFonts w:ascii="Arial" w:hAnsi="Arial" w:cs="Arial"/>
          <w:sz w:val="24"/>
          <w:szCs w:val="24"/>
        </w:rPr>
        <w:t xml:space="preserve"> актами Министерства финансов Российской Федерации.</w:t>
      </w:r>
    </w:p>
    <w:p w:rsidR="001C3D13" w:rsidRPr="00CE4A56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Основными задачами инвентаризации являются:</w:t>
      </w:r>
    </w:p>
    <w:p w:rsidR="001C3D13" w:rsidRPr="00CE4A56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:rsidR="001C3D13" w:rsidRPr="00CE4A56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:rsidR="001C3D13" w:rsidRPr="00CE4A56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     </w:t>
      </w:r>
      <w:r w:rsidRPr="00CE4A56">
        <w:rPr>
          <w:rFonts w:ascii="Arial" w:hAnsi="Arial" w:cs="Arial"/>
          <w:sz w:val="24"/>
          <w:szCs w:val="24"/>
        </w:rPr>
        <w:t xml:space="preserve">по соответствующей бюджетной классификации Российской Федерации, установленную бюджетной сметой текущего года казенных учреждений или сумму </w:t>
      </w:r>
      <w:r w:rsidRPr="00CE4A56">
        <w:rPr>
          <w:rFonts w:ascii="Arial" w:hAnsi="Arial" w:cs="Arial"/>
          <w:sz w:val="24"/>
          <w:szCs w:val="24"/>
        </w:rPr>
        <w:lastRenderedPageBreak/>
        <w:t>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Pr="00CE4A56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При инвентаризации расчетов проверяются расчеты (п.3.44 Методические указания № 49):</w:t>
      </w:r>
    </w:p>
    <w:p w:rsidR="001C3D13" w:rsidRPr="00CE4A56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покупателями;</w:t>
      </w:r>
    </w:p>
    <w:p w:rsidR="001C3D13" w:rsidRPr="00CE4A56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поставщиками;</w:t>
      </w:r>
    </w:p>
    <w:p w:rsidR="001C3D13" w:rsidRPr="00CE4A56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бюджетом;</w:t>
      </w:r>
    </w:p>
    <w:p w:rsidR="001C3D13" w:rsidRPr="00CE4A56" w:rsidRDefault="00562828" w:rsidP="00781E4D">
      <w:pPr>
        <w:numPr>
          <w:ilvl w:val="0"/>
          <w:numId w:val="5"/>
        </w:numPr>
        <w:ind w:left="0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 w:rsidRPr="00CE4A5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4A56">
        <w:rPr>
          <w:rFonts w:ascii="Arial" w:hAnsi="Arial" w:cs="Arial"/>
          <w:sz w:val="24"/>
          <w:szCs w:val="24"/>
        </w:rP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   </w:t>
      </w:r>
      <w:r w:rsidRPr="00CE4A56">
        <w:rPr>
          <w:rFonts w:ascii="Arial" w:hAnsi="Arial" w:cs="Arial"/>
          <w:sz w:val="24"/>
          <w:szCs w:val="24"/>
        </w:rP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 w:rsidRPr="00CE4A56">
        <w:rPr>
          <w:rFonts w:ascii="Arial" w:hAnsi="Arial" w:cs="Arial"/>
          <w:sz w:val="24"/>
          <w:szCs w:val="24"/>
        </w:rPr>
        <w:t xml:space="preserve">                        </w:t>
      </w:r>
      <w:r w:rsidRPr="00CE4A56">
        <w:rPr>
          <w:rFonts w:ascii="Arial" w:hAnsi="Arial" w:cs="Arial"/>
          <w:sz w:val="24"/>
          <w:szCs w:val="24"/>
        </w:rPr>
        <w:t>с бюджетом.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 w:rsidRPr="00CE4A56">
        <w:rPr>
          <w:rFonts w:ascii="Arial" w:hAnsi="Arial" w:cs="Arial"/>
          <w:sz w:val="24"/>
          <w:szCs w:val="24"/>
        </w:rPr>
        <w:t xml:space="preserve"> </w:t>
      </w:r>
      <w:r w:rsidRPr="00CE4A56">
        <w:rPr>
          <w:rFonts w:ascii="Arial" w:hAnsi="Arial" w:cs="Arial"/>
          <w:sz w:val="24"/>
          <w:szCs w:val="24"/>
        </w:rP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</w:t>
      </w:r>
      <w:r w:rsidRPr="00CE4A56">
        <w:rPr>
          <w:rFonts w:ascii="Arial" w:hAnsi="Arial" w:cs="Arial"/>
          <w:sz w:val="24"/>
          <w:szCs w:val="24"/>
        </w:rPr>
        <w:t xml:space="preserve">по которым истек срок исковой давности. Кроме того, проверяются расчеты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</w:t>
      </w:r>
      <w:r w:rsidRPr="00CE4A56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Pr="00CE4A56" w:rsidRDefault="00562828" w:rsidP="005C1682">
      <w:pPr>
        <w:ind w:left="-15" w:right="0" w:firstLine="582"/>
        <w:rPr>
          <w:rFonts w:ascii="Arial" w:hAnsi="Arial" w:cs="Arial"/>
          <w:sz w:val="24"/>
          <w:szCs w:val="24"/>
        </w:rPr>
      </w:pPr>
      <w:proofErr w:type="gramStart"/>
      <w:r w:rsidRPr="00CE4A56">
        <w:rPr>
          <w:rFonts w:ascii="Arial" w:hAnsi="Arial" w:cs="Arial"/>
          <w:sz w:val="24"/>
          <w:szCs w:val="24"/>
        </w:rP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</w:t>
      </w:r>
      <w:r w:rsidRPr="00CE4A56">
        <w:rPr>
          <w:rFonts w:ascii="Arial" w:hAnsi="Arial" w:cs="Arial"/>
          <w:sz w:val="24"/>
          <w:szCs w:val="24"/>
        </w:rPr>
        <w:t>не истек ли срок, на который работникам выдавались под отчет денежные средства.</w:t>
      </w:r>
      <w:proofErr w:type="gramEnd"/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Pr="00CE4A56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Pr="00CE4A56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:rsidR="001C3D13" w:rsidRPr="00CE4A56" w:rsidRDefault="00562828" w:rsidP="0078169E">
      <w:pPr>
        <w:numPr>
          <w:ilvl w:val="0"/>
          <w:numId w:val="6"/>
        </w:numPr>
        <w:spacing w:line="259" w:lineRule="auto"/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lastRenderedPageBreak/>
        <w:t xml:space="preserve">копии товарно-транспортных накладных согласно имеющимся контрактам </w:t>
      </w:r>
    </w:p>
    <w:p w:rsidR="001C3D13" w:rsidRPr="00CE4A56" w:rsidRDefault="00562828" w:rsidP="0078169E">
      <w:pPr>
        <w:ind w:left="-15"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(договорам) на поставку товаров; </w:t>
      </w:r>
    </w:p>
    <w:p w:rsidR="001C3D13" w:rsidRPr="00CE4A56" w:rsidRDefault="00562828" w:rsidP="0078169E">
      <w:pPr>
        <w:numPr>
          <w:ilvl w:val="0"/>
          <w:numId w:val="6"/>
        </w:numPr>
        <w:spacing w:line="259" w:lineRule="auto"/>
        <w:ind w:left="-15" w:right="0" w:firstLine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CE4A56">
        <w:rPr>
          <w:rFonts w:ascii="Arial" w:hAnsi="Arial" w:cs="Arial"/>
          <w:sz w:val="24"/>
          <w:szCs w:val="24"/>
        </w:rPr>
        <w:t xml:space="preserve"> </w:t>
      </w:r>
      <w:r w:rsidRPr="00CE4A56">
        <w:rPr>
          <w:rFonts w:ascii="Arial" w:hAnsi="Arial" w:cs="Arial"/>
          <w:sz w:val="24"/>
          <w:szCs w:val="24"/>
        </w:rPr>
        <w:t xml:space="preserve">(договоров), подписанных сторонами договора (контракта); </w:t>
      </w:r>
    </w:p>
    <w:p w:rsidR="001C3D13" w:rsidRPr="00CE4A56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копии выставленных бюджетополучателю счетов-фактур на оплату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</w:t>
      </w:r>
      <w:r w:rsidRPr="00CE4A56">
        <w:rPr>
          <w:rFonts w:ascii="Arial" w:hAnsi="Arial" w:cs="Arial"/>
          <w:sz w:val="24"/>
          <w:szCs w:val="24"/>
        </w:rPr>
        <w:t xml:space="preserve">за фактически поставленную продукцию (выполненные работы, оказанные услуги); </w:t>
      </w:r>
    </w:p>
    <w:p w:rsidR="001C3D13" w:rsidRPr="00CE4A56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Pr="00CE4A56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копия решения суда о взыскании задолженности (при его наличии). </w:t>
      </w:r>
    </w:p>
    <w:p w:rsidR="001C3D13" w:rsidRPr="00CE4A56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</w:t>
      </w:r>
      <w:r w:rsidR="00562828" w:rsidRPr="00CE4A56">
        <w:rPr>
          <w:rFonts w:ascii="Arial" w:hAnsi="Arial" w:cs="Arial"/>
          <w:sz w:val="24"/>
          <w:szCs w:val="24"/>
        </w:rPr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Pr="00CE4A56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2828" w:rsidRPr="00CE4A56">
        <w:rPr>
          <w:rFonts w:ascii="Arial" w:hAnsi="Arial" w:cs="Arial"/>
          <w:sz w:val="24"/>
          <w:szCs w:val="24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A201DF" w:rsidRPr="00CE4A56">
        <w:rPr>
          <w:rFonts w:ascii="Arial" w:hAnsi="Arial" w:cs="Arial"/>
          <w:sz w:val="24"/>
          <w:szCs w:val="24"/>
        </w:rPr>
        <w:t>Краснотуранского района</w:t>
      </w:r>
      <w:r w:rsidR="00562828" w:rsidRPr="00CE4A56">
        <w:rPr>
          <w:rFonts w:ascii="Arial" w:hAnsi="Arial" w:cs="Arial"/>
          <w:sz w:val="24"/>
          <w:szCs w:val="24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 w:rsidRPr="00CE4A56">
        <w:rPr>
          <w:rFonts w:ascii="Arial" w:hAnsi="Arial" w:cs="Arial"/>
          <w:sz w:val="24"/>
          <w:szCs w:val="24"/>
        </w:rPr>
        <w:t xml:space="preserve"> пояснительной запиской в сроки, установленные для сдачи годовой бюджетной отчетности.</w:t>
      </w:r>
    </w:p>
    <w:p w:rsidR="001C3D13" w:rsidRPr="00CE4A56" w:rsidRDefault="00562828" w:rsidP="00562828">
      <w:pPr>
        <w:spacing w:line="240" w:lineRule="auto"/>
        <w:ind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  Заполнение форм осуществляется в Системе мониторинга дебиторской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</w:t>
      </w:r>
      <w:r w:rsidRPr="00CE4A56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CE4A56">
        <w:rPr>
          <w:rFonts w:ascii="Arial" w:hAnsi="Arial" w:cs="Arial"/>
          <w:sz w:val="24"/>
          <w:szCs w:val="24"/>
        </w:rPr>
        <w:t>Web</w:t>
      </w:r>
      <w:proofErr w:type="spellEnd"/>
      <w:r w:rsidR="0078169E" w:rsidRPr="00CE4A56">
        <w:rPr>
          <w:rFonts w:ascii="Arial" w:hAnsi="Arial" w:cs="Arial"/>
          <w:sz w:val="24"/>
          <w:szCs w:val="24"/>
        </w:rPr>
        <w:t>-</w:t>
      </w:r>
      <w:r w:rsidRPr="00CE4A56">
        <w:rPr>
          <w:rFonts w:ascii="Arial" w:hAnsi="Arial" w:cs="Arial"/>
          <w:sz w:val="24"/>
          <w:szCs w:val="24"/>
        </w:rPr>
        <w:t xml:space="preserve">доступа. </w:t>
      </w:r>
    </w:p>
    <w:p w:rsidR="00781E4D" w:rsidRPr="00CE4A56" w:rsidRDefault="00781E4D" w:rsidP="00C075A3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</w:t>
      </w:r>
      <w:r w:rsidR="00562828" w:rsidRPr="00CE4A56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Pr="00CE4A56" w:rsidRDefault="00562828" w:rsidP="00781E4D">
      <w:pPr>
        <w:spacing w:line="240" w:lineRule="auto"/>
        <w:ind w:right="0" w:firstLine="284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</w:t>
      </w:r>
      <w:r w:rsidRPr="00CE4A56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Pr="00CE4A56" w:rsidRDefault="00562828" w:rsidP="005C1682">
      <w:pPr>
        <w:spacing w:line="240" w:lineRule="auto"/>
        <w:ind w:right="0" w:firstLine="272"/>
        <w:rPr>
          <w:rFonts w:ascii="Arial" w:hAnsi="Arial" w:cs="Arial"/>
          <w:color w:val="052635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       </w:t>
      </w:r>
      <w:r w:rsidRPr="00CE4A56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CE4A56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1C3D13" w:rsidRPr="00CE4A56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  <w:rPr>
          <w:rFonts w:ascii="Arial" w:hAnsi="Arial" w:cs="Arial"/>
          <w:sz w:val="24"/>
          <w:szCs w:val="24"/>
        </w:rPr>
      </w:pPr>
      <w:proofErr w:type="gramStart"/>
      <w:r w:rsidRPr="00CE4A56">
        <w:rPr>
          <w:rFonts w:ascii="Arial" w:hAnsi="Arial" w:cs="Arial"/>
          <w:sz w:val="24"/>
          <w:szCs w:val="24"/>
        </w:rPr>
        <w:t xml:space="preserve">Финансовый орган Администрации </w:t>
      </w:r>
      <w:r w:rsid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r w:rsidR="00CE4A56">
        <w:rPr>
          <w:rFonts w:ascii="Arial" w:hAnsi="Arial" w:cs="Arial"/>
          <w:sz w:val="24"/>
          <w:szCs w:val="24"/>
        </w:rPr>
        <w:t>Новосыдинского сельсовета</w:t>
      </w:r>
      <w:r w:rsidRPr="00CE4A56">
        <w:rPr>
          <w:rFonts w:ascii="Arial" w:hAnsi="Arial" w:cs="Arial"/>
          <w:sz w:val="24"/>
          <w:szCs w:val="24"/>
        </w:rPr>
        <w:t xml:space="preserve"> по форме «Сведения о результатах инвентаризации дебиторской задолженности» согласно Приложению 1 к </w:t>
      </w:r>
      <w:r w:rsidRPr="00CE4A56">
        <w:rPr>
          <w:rFonts w:ascii="Arial" w:hAnsi="Arial" w:cs="Arial"/>
          <w:sz w:val="24"/>
          <w:szCs w:val="24"/>
        </w:rPr>
        <w:lastRenderedPageBreak/>
        <w:t xml:space="preserve">настоящему Порядку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</w:t>
      </w:r>
      <w:r w:rsidRPr="00CE4A56">
        <w:rPr>
          <w:rFonts w:ascii="Arial" w:hAnsi="Arial" w:cs="Arial"/>
          <w:sz w:val="24"/>
          <w:szCs w:val="24"/>
        </w:rP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Pr="00CE4A56">
        <w:rPr>
          <w:rFonts w:ascii="Arial" w:hAnsi="Arial" w:cs="Arial"/>
          <w:sz w:val="24"/>
          <w:szCs w:val="24"/>
        </w:rPr>
        <w:t xml:space="preserve"> запиской в сроки, установленные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</w:t>
      </w:r>
      <w:r w:rsidRPr="00CE4A56">
        <w:rPr>
          <w:rFonts w:ascii="Arial" w:hAnsi="Arial" w:cs="Arial"/>
          <w:sz w:val="24"/>
          <w:szCs w:val="24"/>
        </w:rPr>
        <w:t>для сдачи годовой бюджетной отчетности.</w:t>
      </w:r>
    </w:p>
    <w:p w:rsidR="001C3D13" w:rsidRPr="00CE4A56" w:rsidRDefault="00562828" w:rsidP="00562828">
      <w:pPr>
        <w:spacing w:line="240" w:lineRule="auto"/>
        <w:ind w:right="0" w:firstLine="272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  Заполнение форм осуществляется в Системе мониторинга дебиторской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</w:t>
      </w:r>
      <w:r w:rsidRPr="00CE4A56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proofErr w:type="spellStart"/>
      <w:proofErr w:type="gramStart"/>
      <w:r w:rsidRPr="00CE4A56">
        <w:rPr>
          <w:rFonts w:ascii="Arial" w:hAnsi="Arial" w:cs="Arial"/>
          <w:sz w:val="24"/>
          <w:szCs w:val="24"/>
        </w:rPr>
        <w:t>Web</w:t>
      </w:r>
      <w:proofErr w:type="gramEnd"/>
      <w:r w:rsidRPr="00CE4A56">
        <w:rPr>
          <w:rFonts w:ascii="Arial" w:hAnsi="Arial" w:cs="Arial"/>
          <w:sz w:val="24"/>
          <w:szCs w:val="24"/>
        </w:rPr>
        <w:t>доступа</w:t>
      </w:r>
      <w:proofErr w:type="spellEnd"/>
      <w:r w:rsidRPr="00CE4A56">
        <w:rPr>
          <w:rFonts w:ascii="Arial" w:hAnsi="Arial" w:cs="Arial"/>
          <w:sz w:val="24"/>
          <w:szCs w:val="24"/>
        </w:rPr>
        <w:t xml:space="preserve">. 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>2.</w:t>
      </w:r>
      <w:r w:rsidR="005C1682" w:rsidRPr="00CE4A56">
        <w:rPr>
          <w:rFonts w:ascii="Arial" w:hAnsi="Arial" w:cs="Arial"/>
          <w:sz w:val="24"/>
          <w:szCs w:val="24"/>
        </w:rPr>
        <w:t>9</w:t>
      </w:r>
      <w:r w:rsidRPr="00CE4A56">
        <w:rPr>
          <w:rFonts w:ascii="Arial" w:hAnsi="Arial" w:cs="Arial"/>
          <w:sz w:val="24"/>
          <w:szCs w:val="24"/>
        </w:rPr>
        <w:t>. В Приложени</w:t>
      </w:r>
      <w:r w:rsidR="0078169E" w:rsidRPr="00CE4A56">
        <w:rPr>
          <w:rFonts w:ascii="Arial" w:hAnsi="Arial" w:cs="Arial"/>
          <w:sz w:val="24"/>
          <w:szCs w:val="24"/>
        </w:rPr>
        <w:t>ях</w:t>
      </w:r>
      <w:r w:rsidRPr="00CE4A56">
        <w:rPr>
          <w:rFonts w:ascii="Arial" w:hAnsi="Arial" w:cs="Arial"/>
          <w:sz w:val="24"/>
          <w:szCs w:val="24"/>
        </w:rPr>
        <w:t xml:space="preserve"> 1 и 2 заполняются все предусмотренные показатели.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</w:t>
      </w:r>
      <w:r w:rsidRPr="00CE4A56">
        <w:rPr>
          <w:rFonts w:ascii="Arial" w:hAnsi="Arial" w:cs="Arial"/>
          <w:sz w:val="24"/>
          <w:szCs w:val="24"/>
        </w:rPr>
        <w:t xml:space="preserve">В случае отсутствия каких-либо показателей, предусмотренных формами,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</w:t>
      </w:r>
      <w:r w:rsidRPr="00CE4A56">
        <w:rPr>
          <w:rFonts w:ascii="Arial" w:hAnsi="Arial" w:cs="Arial"/>
          <w:sz w:val="24"/>
          <w:szCs w:val="24"/>
        </w:rPr>
        <w:t>в соответствующей строке (графе) ставится прочерк.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Одновременно с формами Приложени</w:t>
      </w:r>
      <w:r w:rsidR="0078169E" w:rsidRPr="00CE4A56">
        <w:rPr>
          <w:rFonts w:ascii="Arial" w:hAnsi="Arial" w:cs="Arial"/>
          <w:sz w:val="24"/>
          <w:szCs w:val="24"/>
        </w:rPr>
        <w:t>й</w:t>
      </w:r>
      <w:r w:rsidRPr="00CE4A56">
        <w:rPr>
          <w:rFonts w:ascii="Arial" w:hAnsi="Arial" w:cs="Arial"/>
          <w:sz w:val="24"/>
          <w:szCs w:val="24"/>
        </w:rP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</w:t>
      </w:r>
      <w:r w:rsidRPr="00CE4A56">
        <w:rPr>
          <w:rFonts w:ascii="Arial" w:hAnsi="Arial" w:cs="Arial"/>
          <w:sz w:val="24"/>
          <w:szCs w:val="24"/>
        </w:rP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 w:rsidRPr="00CE4A56">
        <w:rPr>
          <w:rFonts w:ascii="Arial" w:hAnsi="Arial" w:cs="Arial"/>
          <w:sz w:val="24"/>
          <w:szCs w:val="24"/>
        </w:rPr>
        <w:t xml:space="preserve"> </w:t>
      </w:r>
      <w:r w:rsidRPr="00CE4A56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Pr="00CE4A56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CE4A56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 w:rsidRPr="00CE4A56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E4A56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CE4A56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CE4A56" w:rsidRDefault="00CE4A56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right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Приложение 1</w:t>
      </w:r>
    </w:p>
    <w:p w:rsidR="00A24F57" w:rsidRP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right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к Порядку</w:t>
      </w:r>
    </w:p>
    <w:p w:rsidR="00A24F57" w:rsidRP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</w:t>
      </w:r>
      <w:r w:rsidRPr="00A24F57">
        <w:rPr>
          <w:rFonts w:ascii="Arial" w:eastAsia="Courier New" w:hAnsi="Arial" w:cs="Arial"/>
          <w:sz w:val="24"/>
          <w:szCs w:val="24"/>
        </w:rPr>
        <w:tab/>
        <w:t>к  Порядку</w:t>
      </w:r>
    </w:p>
    <w:p w:rsidR="00A24F57" w:rsidRP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Сведения </w:t>
      </w:r>
    </w:p>
    <w:p w:rsid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о результатах инвентаризации дебиторской задолженности получателей средств бюджета (наименование муниципального образования)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 по состоянию на « ___» ____________ 20__г.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Учреждение ______________________________________________________________________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Главный распорядитель средств бюджета ______________________________________________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tbl>
      <w:tblPr>
        <w:tblStyle w:val="a4"/>
        <w:tblW w:w="11874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423"/>
        <w:gridCol w:w="535"/>
        <w:gridCol w:w="851"/>
        <w:gridCol w:w="426"/>
        <w:gridCol w:w="850"/>
        <w:gridCol w:w="851"/>
        <w:gridCol w:w="708"/>
        <w:gridCol w:w="851"/>
        <w:gridCol w:w="992"/>
        <w:gridCol w:w="992"/>
        <w:gridCol w:w="993"/>
        <w:gridCol w:w="1453"/>
        <w:gridCol w:w="815"/>
        <w:gridCol w:w="1134"/>
      </w:tblGrid>
      <w:tr w:rsidR="00A24F57" w:rsidRPr="00A24F57" w:rsidTr="00A24F57">
        <w:trPr>
          <w:trHeight w:val="285"/>
        </w:trPr>
        <w:tc>
          <w:tcPr>
            <w:tcW w:w="423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№</w:t>
            </w:r>
          </w:p>
        </w:tc>
        <w:tc>
          <w:tcPr>
            <w:tcW w:w="535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851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Код бюджетной классификации (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Рп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,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Цс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, ВР, ОСГУ)</w:t>
            </w: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7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993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Наименование дебитора</w:t>
            </w:r>
          </w:p>
        </w:tc>
        <w:tc>
          <w:tcPr>
            <w:tcW w:w="1453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Дата</w:t>
            </w: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.</w:t>
            </w:r>
            <w:proofErr w:type="gram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номер, наименование документа- основания возникновения задолженности</w:t>
            </w:r>
          </w:p>
        </w:tc>
        <w:tc>
          <w:tcPr>
            <w:tcW w:w="815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Причина образования задолженности </w:t>
            </w:r>
          </w:p>
        </w:tc>
        <w:tc>
          <w:tcPr>
            <w:tcW w:w="1134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Сведения о проведенной последней инвентаризации (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истчники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информации о размере дебиторской задолженности) (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инвентар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</w:t>
            </w:r>
            <w:proofErr w:type="gram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</w:t>
            </w: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Описи, акты сверки расчетов, претензионные письма, приказы организации)</w:t>
            </w:r>
            <w:proofErr w:type="gramEnd"/>
          </w:p>
        </w:tc>
      </w:tr>
      <w:tr w:rsidR="00A24F57" w:rsidRPr="00A24F57" w:rsidTr="00A24F57">
        <w:trPr>
          <w:trHeight w:val="270"/>
        </w:trPr>
        <w:tc>
          <w:tcPr>
            <w:tcW w:w="42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4394" w:type="dxa"/>
            <w:gridSpan w:val="5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99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rPr>
          <w:trHeight w:val="345"/>
        </w:trPr>
        <w:tc>
          <w:tcPr>
            <w:tcW w:w="42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необоснованная</w:t>
            </w:r>
          </w:p>
        </w:tc>
        <w:tc>
          <w:tcPr>
            <w:tcW w:w="1559" w:type="dxa"/>
            <w:gridSpan w:val="2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Возникшая</w:t>
            </w:r>
            <w:proofErr w:type="gram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2835" w:type="dxa"/>
            <w:gridSpan w:val="3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Прошлых лет</w:t>
            </w:r>
          </w:p>
        </w:tc>
        <w:tc>
          <w:tcPr>
            <w:tcW w:w="99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rPr>
          <w:trHeight w:val="915"/>
        </w:trPr>
        <w:tc>
          <w:tcPr>
            <w:tcW w:w="42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просроченная</w:t>
            </w: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просроченная</w:t>
            </w: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. нереальная к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звысканию</w:t>
            </w:r>
            <w:proofErr w:type="spellEnd"/>
          </w:p>
        </w:tc>
        <w:tc>
          <w:tcPr>
            <w:tcW w:w="99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</w:t>
            </w:r>
          </w:p>
        </w:tc>
        <w:tc>
          <w:tcPr>
            <w:tcW w:w="53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11</w:t>
            </w:r>
          </w:p>
        </w:tc>
        <w:tc>
          <w:tcPr>
            <w:tcW w:w="145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12</w:t>
            </w:r>
          </w:p>
        </w:tc>
        <w:tc>
          <w:tcPr>
            <w:tcW w:w="81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14</w:t>
            </w: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3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3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3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ab/>
      </w: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right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ourier New" w:hAnsi="Arial" w:cs="Arial"/>
          <w:sz w:val="24"/>
          <w:szCs w:val="24"/>
        </w:rPr>
        <w:t xml:space="preserve">                        </w:t>
      </w:r>
      <w:r w:rsidRPr="00A24F57">
        <w:rPr>
          <w:rFonts w:ascii="Arial" w:eastAsia="Courier New" w:hAnsi="Arial" w:cs="Arial"/>
          <w:sz w:val="24"/>
          <w:szCs w:val="24"/>
        </w:rPr>
        <w:t>Приложение 2</w:t>
      </w:r>
    </w:p>
    <w:p w:rsidR="00A24F57" w:rsidRP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right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к порядку</w:t>
      </w:r>
    </w:p>
    <w:p w:rsidR="00A24F57" w:rsidRP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</w:t>
      </w:r>
      <w:r w:rsidRPr="00A24F57">
        <w:rPr>
          <w:rFonts w:ascii="Arial" w:eastAsia="Courier New" w:hAnsi="Arial" w:cs="Arial"/>
          <w:sz w:val="24"/>
          <w:szCs w:val="24"/>
        </w:rPr>
        <w:tab/>
        <w:t>к  Порядку</w:t>
      </w:r>
    </w:p>
    <w:p w:rsidR="00A24F57" w:rsidRPr="00A24F57" w:rsidRDefault="00A24F57" w:rsidP="00A24F57">
      <w:pPr>
        <w:widowControl w:val="0"/>
        <w:tabs>
          <w:tab w:val="left" w:pos="1348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Сведения </w:t>
      </w:r>
    </w:p>
    <w:p w:rsid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о результатах инвентаризации кредиторской задолженности получателей средств бюджета (наименование муниципального образования)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 xml:space="preserve"> по состоянию на « ___» ____________ 20__г.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Учреждение ______________________________________________________________________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  <w:r w:rsidRPr="00A24F57">
        <w:rPr>
          <w:rFonts w:ascii="Arial" w:eastAsia="Courier New" w:hAnsi="Arial" w:cs="Arial"/>
          <w:sz w:val="24"/>
          <w:szCs w:val="24"/>
        </w:rPr>
        <w:t>Главный распорядитель средств бюджета ______________________________________________</w:t>
      </w:r>
    </w:p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tbl>
      <w:tblPr>
        <w:tblStyle w:val="a4"/>
        <w:tblW w:w="11874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423"/>
        <w:gridCol w:w="677"/>
        <w:gridCol w:w="851"/>
        <w:gridCol w:w="425"/>
        <w:gridCol w:w="851"/>
        <w:gridCol w:w="709"/>
        <w:gridCol w:w="992"/>
        <w:gridCol w:w="709"/>
        <w:gridCol w:w="850"/>
        <w:gridCol w:w="1276"/>
        <w:gridCol w:w="709"/>
        <w:gridCol w:w="1134"/>
        <w:gridCol w:w="850"/>
        <w:gridCol w:w="1418"/>
      </w:tblGrid>
      <w:tr w:rsidR="00A24F57" w:rsidRPr="00A24F57" w:rsidTr="00A24F57">
        <w:trPr>
          <w:trHeight w:val="285"/>
        </w:trPr>
        <w:tc>
          <w:tcPr>
            <w:tcW w:w="423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№</w:t>
            </w:r>
          </w:p>
        </w:tc>
        <w:tc>
          <w:tcPr>
            <w:tcW w:w="677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Наименование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кредитоской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851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Код бюджетной классификации (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Рп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,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Цс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, ВР, ОСГУ)</w:t>
            </w: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7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Сумма кредиторской задолженности на отчетную дату</w:t>
            </w:r>
          </w:p>
        </w:tc>
        <w:tc>
          <w:tcPr>
            <w:tcW w:w="709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Наименование кредитора</w:t>
            </w:r>
          </w:p>
        </w:tc>
        <w:tc>
          <w:tcPr>
            <w:tcW w:w="1134" w:type="dxa"/>
            <w:vMerge w:val="restart"/>
          </w:tcPr>
          <w:p w:rsidR="00A24F57" w:rsidRPr="00A24F57" w:rsidRDefault="00A24F57" w:rsidP="00A24F57">
            <w:pPr>
              <w:spacing w:line="240" w:lineRule="auto"/>
              <w:ind w:left="-904" w:right="0" w:firstLine="904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Дата</w:t>
            </w: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.</w:t>
            </w:r>
            <w:proofErr w:type="gram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номер, наименование документа- основания возникновения задолженности</w:t>
            </w:r>
          </w:p>
        </w:tc>
        <w:tc>
          <w:tcPr>
            <w:tcW w:w="850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Причина образования задолженности </w:t>
            </w:r>
          </w:p>
        </w:tc>
        <w:tc>
          <w:tcPr>
            <w:tcW w:w="1418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Сведения о проведенной последней инвентаризации (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истчники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информации о размере дебиторской задолженности) (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инвентар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</w:t>
            </w:r>
            <w:proofErr w:type="gram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</w:t>
            </w: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Описи, акты сверки расчетов, претензионные письма, приказы организации)</w:t>
            </w:r>
            <w:proofErr w:type="gramEnd"/>
          </w:p>
        </w:tc>
      </w:tr>
      <w:tr w:rsidR="00A24F57" w:rsidRPr="00A24F57" w:rsidTr="00A24F57">
        <w:trPr>
          <w:trHeight w:val="270"/>
        </w:trPr>
        <w:tc>
          <w:tcPr>
            <w:tcW w:w="42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4536" w:type="dxa"/>
            <w:gridSpan w:val="5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709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rPr>
          <w:trHeight w:val="345"/>
        </w:trPr>
        <w:tc>
          <w:tcPr>
            <w:tcW w:w="42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необоснованная</w:t>
            </w:r>
          </w:p>
        </w:tc>
        <w:tc>
          <w:tcPr>
            <w:tcW w:w="1701" w:type="dxa"/>
            <w:gridSpan w:val="2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Возникшая</w:t>
            </w:r>
            <w:proofErr w:type="gramEnd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2835" w:type="dxa"/>
            <w:gridSpan w:val="3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Прошлых лет</w:t>
            </w:r>
          </w:p>
        </w:tc>
        <w:tc>
          <w:tcPr>
            <w:tcW w:w="709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rPr>
          <w:trHeight w:val="915"/>
        </w:trPr>
        <w:tc>
          <w:tcPr>
            <w:tcW w:w="423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просроченная</w:t>
            </w: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просроченная</w:t>
            </w:r>
          </w:p>
        </w:tc>
        <w:tc>
          <w:tcPr>
            <w:tcW w:w="127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proofErr w:type="gram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 xml:space="preserve">В </w:t>
            </w:r>
            <w:proofErr w:type="spellStart"/>
            <w:r w:rsidRPr="00A24F57">
              <w:rPr>
                <w:rFonts w:ascii="Arial" w:eastAsia="Courier New" w:hAnsi="Arial" w:cs="Arial"/>
                <w:sz w:val="16"/>
                <w:szCs w:val="16"/>
              </w:rPr>
              <w:t>т.ч</w:t>
            </w:r>
            <w:proofErr w:type="spellEnd"/>
            <w:r w:rsidRPr="00A24F57">
              <w:rPr>
                <w:rFonts w:ascii="Arial" w:eastAsia="Courier New" w:hAnsi="Arial" w:cs="Arial"/>
                <w:sz w:val="16"/>
                <w:szCs w:val="16"/>
              </w:rPr>
              <w:t>. просроченной (по которой истек срок исковой давности)</w:t>
            </w:r>
            <w:proofErr w:type="gramEnd"/>
          </w:p>
        </w:tc>
        <w:tc>
          <w:tcPr>
            <w:tcW w:w="709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  <w:r w:rsidRPr="00A24F57">
              <w:rPr>
                <w:rFonts w:ascii="Arial" w:eastAsia="Courier New" w:hAnsi="Arial" w:cs="Arial"/>
                <w:sz w:val="16"/>
                <w:szCs w:val="16"/>
              </w:rPr>
              <w:t>14</w:t>
            </w: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  <w:tr w:rsidR="00A24F57" w:rsidRPr="00A24F57" w:rsidTr="00A24F57">
        <w:tc>
          <w:tcPr>
            <w:tcW w:w="423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4F57" w:rsidRPr="00A24F57" w:rsidRDefault="00A24F57" w:rsidP="00A24F57">
            <w:pPr>
              <w:spacing w:line="240" w:lineRule="auto"/>
              <w:ind w:right="0" w:firstLine="0"/>
              <w:jc w:val="center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:rsidR="00A24F57" w:rsidRPr="00A24F57" w:rsidRDefault="00A24F57" w:rsidP="00A24F57">
      <w:pPr>
        <w:widowControl w:val="0"/>
        <w:spacing w:line="240" w:lineRule="auto"/>
        <w:ind w:right="0" w:firstLine="0"/>
        <w:jc w:val="center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A24F57" w:rsidRPr="00A24F57" w:rsidRDefault="00A24F57" w:rsidP="00A24F57">
      <w:pPr>
        <w:widowControl w:val="0"/>
        <w:tabs>
          <w:tab w:val="left" w:pos="5115"/>
        </w:tabs>
        <w:spacing w:line="240" w:lineRule="auto"/>
        <w:ind w:right="0" w:firstLine="0"/>
        <w:jc w:val="left"/>
        <w:rPr>
          <w:rFonts w:ascii="Arial" w:eastAsia="Courier New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Default="00320B93">
      <w:pPr>
        <w:ind w:left="-15" w:right="0"/>
        <w:rPr>
          <w:rFonts w:ascii="Arial" w:hAnsi="Arial" w:cs="Arial"/>
          <w:sz w:val="24"/>
          <w:szCs w:val="24"/>
        </w:rPr>
      </w:pPr>
    </w:p>
    <w:p w:rsidR="00320B93" w:rsidRPr="00CE4A56" w:rsidRDefault="00320B93">
      <w:pPr>
        <w:ind w:left="-15" w:right="0"/>
        <w:rPr>
          <w:rFonts w:ascii="Arial" w:hAnsi="Arial" w:cs="Arial"/>
          <w:sz w:val="24"/>
          <w:szCs w:val="24"/>
        </w:rPr>
      </w:pPr>
    </w:p>
    <w:sectPr w:rsidR="00320B93" w:rsidRPr="00CE4A56" w:rsidSect="00CE4A5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591271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5DAE5F8A"/>
    <w:lvl w:ilvl="0" w:tplc="9270631A">
      <w:start w:val="1"/>
      <w:numFmt w:val="decimal"/>
      <w:lvlText w:val="%1."/>
      <w:lvlJc w:val="left"/>
      <w:pPr>
        <w:ind w:left="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9E966E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C3D13"/>
    <w:rsid w:val="001E2C93"/>
    <w:rsid w:val="00212924"/>
    <w:rsid w:val="00320B93"/>
    <w:rsid w:val="00562828"/>
    <w:rsid w:val="005B322F"/>
    <w:rsid w:val="005C1682"/>
    <w:rsid w:val="00615053"/>
    <w:rsid w:val="0078169E"/>
    <w:rsid w:val="00781E4D"/>
    <w:rsid w:val="009426F1"/>
    <w:rsid w:val="009A2F2E"/>
    <w:rsid w:val="00A201DF"/>
    <w:rsid w:val="00A24F57"/>
    <w:rsid w:val="00C93355"/>
    <w:rsid w:val="00CE4A56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table" w:styleId="a4">
    <w:name w:val="Table Grid"/>
    <w:basedOn w:val="a1"/>
    <w:uiPriority w:val="59"/>
    <w:rsid w:val="00A24F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table" w:styleId="a4">
    <w:name w:val="Table Grid"/>
    <w:basedOn w:val="a1"/>
    <w:uiPriority w:val="59"/>
    <w:rsid w:val="00A24F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2D5E-A591-46AE-A98F-8A3D3B9C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т</cp:lastModifiedBy>
  <cp:revision>16</cp:revision>
  <cp:lastPrinted>2023-12-25T07:15:00Z</cp:lastPrinted>
  <dcterms:created xsi:type="dcterms:W3CDTF">2023-10-25T09:22:00Z</dcterms:created>
  <dcterms:modified xsi:type="dcterms:W3CDTF">2023-12-25T07:18:00Z</dcterms:modified>
</cp:coreProperties>
</file>